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2D15D" w14:textId="77777777" w:rsidR="00A7382C" w:rsidRPr="00E96EF5" w:rsidRDefault="00A7382C" w:rsidP="00A7382C">
      <w:pPr>
        <w:adjustRightInd w:val="0"/>
        <w:snapToGrid w:val="0"/>
        <w:spacing w:line="276" w:lineRule="auto"/>
        <w:ind w:firstLine="480"/>
        <w:rPr>
          <w:rFonts w:asciiTheme="minorEastAsia" w:hAnsiTheme="minorEastAsia"/>
          <w:b/>
        </w:rPr>
      </w:pPr>
      <w:r w:rsidRPr="00E96EF5">
        <w:rPr>
          <w:rFonts w:asciiTheme="minorEastAsia" w:hAnsiTheme="minorEastAsia" w:hint="eastAsia"/>
          <w:b/>
        </w:rPr>
        <w:t>华东师范大学</w:t>
      </w:r>
      <w:r w:rsidRPr="00E96EF5">
        <w:rPr>
          <w:rFonts w:asciiTheme="minorEastAsia" w:hAnsiTheme="minorEastAsia"/>
          <w:b/>
        </w:rPr>
        <w:t>2018</w:t>
      </w:r>
      <w:r w:rsidRPr="00E96EF5">
        <w:rPr>
          <w:rFonts w:asciiTheme="minorEastAsia" w:hAnsiTheme="minorEastAsia" w:hint="eastAsia"/>
          <w:b/>
        </w:rPr>
        <w:t>年</w:t>
      </w:r>
      <w:r w:rsidRPr="00E96EF5">
        <w:rPr>
          <w:rFonts w:asciiTheme="minorEastAsia" w:hAnsiTheme="minorEastAsia"/>
          <w:b/>
        </w:rPr>
        <w:t>上半年度“时代新声”《形势与政策》课程安排</w:t>
      </w:r>
    </w:p>
    <w:tbl>
      <w:tblPr>
        <w:tblStyle w:val="a3"/>
        <w:tblW w:w="1010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1"/>
        <w:gridCol w:w="1271"/>
        <w:gridCol w:w="2126"/>
        <w:gridCol w:w="993"/>
        <w:gridCol w:w="3168"/>
      </w:tblGrid>
      <w:tr w:rsidR="00846C61" w:rsidRPr="00C84E11" w14:paraId="4B377F66" w14:textId="77777777" w:rsidTr="00846C61">
        <w:trPr>
          <w:trHeight w:val="746"/>
          <w:jc w:val="center"/>
        </w:trPr>
        <w:tc>
          <w:tcPr>
            <w:tcW w:w="1271" w:type="dxa"/>
            <w:vAlign w:val="center"/>
          </w:tcPr>
          <w:p w14:paraId="24FA7DEC" w14:textId="32AD5119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bCs/>
                <w:sz w:val="21"/>
                <w:szCs w:val="21"/>
              </w:rPr>
              <w:t>日期</w:t>
            </w:r>
          </w:p>
        </w:tc>
        <w:tc>
          <w:tcPr>
            <w:tcW w:w="1271" w:type="dxa"/>
            <w:vAlign w:val="center"/>
          </w:tcPr>
          <w:p w14:paraId="5B79983D" w14:textId="77557D93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/>
                <w:bCs/>
                <w:sz w:val="21"/>
                <w:szCs w:val="21"/>
              </w:rPr>
              <w:t>时间</w:t>
            </w:r>
          </w:p>
        </w:tc>
        <w:tc>
          <w:tcPr>
            <w:tcW w:w="1271" w:type="dxa"/>
            <w:noWrap/>
            <w:vAlign w:val="center"/>
            <w:hideMark/>
          </w:tcPr>
          <w:p w14:paraId="01A945BB" w14:textId="015CAD8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bCs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bCs/>
                <w:sz w:val="21"/>
                <w:szCs w:val="21"/>
              </w:rPr>
              <w:t>教师</w:t>
            </w:r>
          </w:p>
        </w:tc>
        <w:tc>
          <w:tcPr>
            <w:tcW w:w="2126" w:type="dxa"/>
            <w:vAlign w:val="center"/>
          </w:tcPr>
          <w:p w14:paraId="55E4B847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bCs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bCs/>
                <w:sz w:val="21"/>
                <w:szCs w:val="21"/>
              </w:rPr>
              <w:t>单位</w:t>
            </w:r>
          </w:p>
        </w:tc>
        <w:tc>
          <w:tcPr>
            <w:tcW w:w="993" w:type="dxa"/>
            <w:noWrap/>
            <w:vAlign w:val="center"/>
            <w:hideMark/>
          </w:tcPr>
          <w:p w14:paraId="427E4F1D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bCs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bCs/>
                <w:sz w:val="21"/>
                <w:szCs w:val="21"/>
              </w:rPr>
              <w:t>上课校区</w:t>
            </w:r>
          </w:p>
        </w:tc>
        <w:tc>
          <w:tcPr>
            <w:tcW w:w="3168" w:type="dxa"/>
            <w:noWrap/>
            <w:vAlign w:val="center"/>
            <w:hideMark/>
          </w:tcPr>
          <w:p w14:paraId="65E632CB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bCs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bCs/>
                <w:sz w:val="21"/>
                <w:szCs w:val="21"/>
              </w:rPr>
              <w:t>主题</w:t>
            </w:r>
          </w:p>
        </w:tc>
      </w:tr>
      <w:tr w:rsidR="00846C61" w:rsidRPr="00C84E11" w14:paraId="54916AC3" w14:textId="77777777" w:rsidTr="00846C61">
        <w:trPr>
          <w:trHeight w:val="507"/>
          <w:jc w:val="center"/>
        </w:trPr>
        <w:tc>
          <w:tcPr>
            <w:tcW w:w="1271" w:type="dxa"/>
            <w:vMerge w:val="restart"/>
            <w:vAlign w:val="center"/>
          </w:tcPr>
          <w:p w14:paraId="5B9E11E7" w14:textId="7211B3A3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 xml:space="preserve">4月11日 </w:t>
            </w:r>
          </w:p>
        </w:tc>
        <w:tc>
          <w:tcPr>
            <w:tcW w:w="1271" w:type="dxa"/>
            <w:vMerge w:val="restart"/>
            <w:vAlign w:val="center"/>
          </w:tcPr>
          <w:p w14:paraId="366B6FC2" w14:textId="054D946C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1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3:00</w:t>
            </w:r>
          </w:p>
        </w:tc>
        <w:tc>
          <w:tcPr>
            <w:tcW w:w="1271" w:type="dxa"/>
            <w:noWrap/>
            <w:vAlign w:val="center"/>
          </w:tcPr>
          <w:p w14:paraId="2B1F3AE1" w14:textId="62D23C98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周傲英</w:t>
            </w:r>
          </w:p>
        </w:tc>
        <w:tc>
          <w:tcPr>
            <w:tcW w:w="2126" w:type="dxa"/>
            <w:vAlign w:val="center"/>
          </w:tcPr>
          <w:p w14:paraId="6822A6DF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副校长</w:t>
            </w:r>
          </w:p>
        </w:tc>
        <w:tc>
          <w:tcPr>
            <w:tcW w:w="993" w:type="dxa"/>
            <w:noWrap/>
            <w:vAlign w:val="center"/>
          </w:tcPr>
          <w:p w14:paraId="1468B0C0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中北</w:t>
            </w:r>
          </w:p>
        </w:tc>
        <w:tc>
          <w:tcPr>
            <w:tcW w:w="3168" w:type="dxa"/>
            <w:noWrap/>
            <w:vAlign w:val="center"/>
          </w:tcPr>
          <w:p w14:paraId="42BFD66A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新时代青年之声——校情教育《“互联网”与“双创”教育》</w:t>
            </w:r>
          </w:p>
        </w:tc>
      </w:tr>
      <w:tr w:rsidR="00846C61" w:rsidRPr="00C84E11" w14:paraId="5E814FAF" w14:textId="77777777" w:rsidTr="00846C61">
        <w:trPr>
          <w:trHeight w:val="507"/>
          <w:jc w:val="center"/>
        </w:trPr>
        <w:tc>
          <w:tcPr>
            <w:tcW w:w="1271" w:type="dxa"/>
            <w:vMerge/>
            <w:vAlign w:val="center"/>
          </w:tcPr>
          <w:p w14:paraId="5B410F8A" w14:textId="53D575F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0AC924B8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08C62246" w14:textId="52AB25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文军</w:t>
            </w:r>
          </w:p>
        </w:tc>
        <w:tc>
          <w:tcPr>
            <w:tcW w:w="2126" w:type="dxa"/>
            <w:vAlign w:val="center"/>
          </w:tcPr>
          <w:p w14:paraId="341D8E81" w14:textId="3E0BD93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华东师范大学社会发展学院院长、社会学研究所所长、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6CF0B1BE" w14:textId="6798C3E8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6ACD3BF0" w14:textId="2C3DAF75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新时代社会之声——《民生建设与新时代社会发展————2018年政府工作报告民生热点解读》</w:t>
            </w:r>
          </w:p>
        </w:tc>
      </w:tr>
      <w:tr w:rsidR="00846C61" w:rsidRPr="00C84E11" w14:paraId="2FD0E3D4" w14:textId="77777777" w:rsidTr="00846C61">
        <w:trPr>
          <w:trHeight w:val="507"/>
          <w:jc w:val="center"/>
        </w:trPr>
        <w:tc>
          <w:tcPr>
            <w:tcW w:w="1271" w:type="dxa"/>
            <w:vMerge/>
            <w:vAlign w:val="center"/>
          </w:tcPr>
          <w:p w14:paraId="510D630F" w14:textId="0B190C58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46E7AA3A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69EBA6C0" w14:textId="61925C31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汪青松</w:t>
            </w:r>
          </w:p>
        </w:tc>
        <w:tc>
          <w:tcPr>
            <w:tcW w:w="2126" w:type="dxa"/>
            <w:vAlign w:val="center"/>
          </w:tcPr>
          <w:p w14:paraId="1068F5AF" w14:textId="4902812C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上海财经大学马克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思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主义学院教授</w:t>
            </w:r>
          </w:p>
        </w:tc>
        <w:tc>
          <w:tcPr>
            <w:tcW w:w="993" w:type="dxa"/>
            <w:noWrap/>
            <w:vAlign w:val="center"/>
          </w:tcPr>
          <w:p w14:paraId="25A5FD90" w14:textId="00225F64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6D7EAD72" w14:textId="699F19AD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新时代政治之声——《中国改革四十年成功之道》</w:t>
            </w:r>
          </w:p>
        </w:tc>
      </w:tr>
      <w:tr w:rsidR="00846C61" w:rsidRPr="00C84E11" w14:paraId="47B751E4" w14:textId="77777777" w:rsidTr="00846C61">
        <w:trPr>
          <w:trHeight w:val="507"/>
          <w:jc w:val="center"/>
        </w:trPr>
        <w:tc>
          <w:tcPr>
            <w:tcW w:w="1271" w:type="dxa"/>
            <w:vAlign w:val="center"/>
          </w:tcPr>
          <w:p w14:paraId="0ECA053B" w14:textId="430A431F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4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月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11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1271" w:type="dxa"/>
            <w:vAlign w:val="center"/>
          </w:tcPr>
          <w:p w14:paraId="30A2E446" w14:textId="784CE658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15:00</w:t>
            </w:r>
          </w:p>
        </w:tc>
        <w:tc>
          <w:tcPr>
            <w:tcW w:w="1271" w:type="dxa"/>
            <w:noWrap/>
            <w:vAlign w:val="center"/>
          </w:tcPr>
          <w:p w14:paraId="7BA77AF3" w14:textId="407A588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汪青松</w:t>
            </w:r>
          </w:p>
        </w:tc>
        <w:tc>
          <w:tcPr>
            <w:tcW w:w="2126" w:type="dxa"/>
            <w:vAlign w:val="center"/>
          </w:tcPr>
          <w:p w14:paraId="6324BFA0" w14:textId="45738FED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上海财经大学马克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思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主义学院教授</w:t>
            </w:r>
          </w:p>
        </w:tc>
        <w:tc>
          <w:tcPr>
            <w:tcW w:w="993" w:type="dxa"/>
            <w:noWrap/>
            <w:vAlign w:val="center"/>
          </w:tcPr>
          <w:p w14:paraId="13D84700" w14:textId="7D6555F4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0F51946A" w14:textId="06A00011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新时代政治之声——《中国改革四十年成功之道》</w:t>
            </w:r>
          </w:p>
        </w:tc>
      </w:tr>
      <w:tr w:rsidR="00846C61" w:rsidRPr="00C84E11" w14:paraId="0DAA97BF" w14:textId="77777777" w:rsidTr="00846C61">
        <w:trPr>
          <w:trHeight w:val="507"/>
          <w:jc w:val="center"/>
        </w:trPr>
        <w:tc>
          <w:tcPr>
            <w:tcW w:w="1271" w:type="dxa"/>
            <w:vMerge w:val="restart"/>
            <w:vAlign w:val="center"/>
          </w:tcPr>
          <w:p w14:paraId="24C4A92D" w14:textId="61F580F2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 xml:space="preserve">4月18日 </w:t>
            </w:r>
          </w:p>
        </w:tc>
        <w:tc>
          <w:tcPr>
            <w:tcW w:w="1271" w:type="dxa"/>
            <w:vMerge w:val="restart"/>
            <w:vAlign w:val="center"/>
          </w:tcPr>
          <w:p w14:paraId="73E65394" w14:textId="70FDD65C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1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3:00</w:t>
            </w:r>
          </w:p>
        </w:tc>
        <w:tc>
          <w:tcPr>
            <w:tcW w:w="1271" w:type="dxa"/>
            <w:noWrap/>
            <w:vAlign w:val="center"/>
          </w:tcPr>
          <w:p w14:paraId="69B994E7" w14:textId="741C11DD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褚君浩</w:t>
            </w:r>
          </w:p>
        </w:tc>
        <w:tc>
          <w:tcPr>
            <w:tcW w:w="2126" w:type="dxa"/>
            <w:vAlign w:val="center"/>
          </w:tcPr>
          <w:p w14:paraId="0F924880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中国科学院院士</w:t>
            </w:r>
          </w:p>
          <w:p w14:paraId="79F3FD29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华东师范大学信息学院院长</w:t>
            </w:r>
          </w:p>
        </w:tc>
        <w:tc>
          <w:tcPr>
            <w:tcW w:w="993" w:type="dxa"/>
            <w:noWrap/>
            <w:vAlign w:val="center"/>
          </w:tcPr>
          <w:p w14:paraId="2044039C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1CD40AAF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新时代科技之声——《迎接智能时代》</w:t>
            </w:r>
          </w:p>
        </w:tc>
      </w:tr>
      <w:tr w:rsidR="00846C61" w:rsidRPr="00C84E11" w14:paraId="57A7D2DD" w14:textId="77777777" w:rsidTr="00846C61">
        <w:trPr>
          <w:trHeight w:val="507"/>
          <w:jc w:val="center"/>
        </w:trPr>
        <w:tc>
          <w:tcPr>
            <w:tcW w:w="1271" w:type="dxa"/>
            <w:vMerge/>
            <w:vAlign w:val="center"/>
          </w:tcPr>
          <w:p w14:paraId="7DD3846B" w14:textId="57FF93B5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245BA728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55E20FF8" w14:textId="66213E30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吕志峰</w:t>
            </w:r>
          </w:p>
        </w:tc>
        <w:tc>
          <w:tcPr>
            <w:tcW w:w="2126" w:type="dxa"/>
            <w:vAlign w:val="center"/>
          </w:tcPr>
          <w:p w14:paraId="5C8B8AA3" w14:textId="618A0C35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华东师范大学中文系副系主任、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副教授</w:t>
            </w:r>
          </w:p>
        </w:tc>
        <w:tc>
          <w:tcPr>
            <w:tcW w:w="993" w:type="dxa"/>
            <w:noWrap/>
            <w:vAlign w:val="center"/>
          </w:tcPr>
          <w:p w14:paraId="70527E7B" w14:textId="08032752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3834AB99" w14:textId="61E63463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新时代文化之声——《传统文化传承与新时代文化自信》</w:t>
            </w:r>
          </w:p>
        </w:tc>
      </w:tr>
      <w:tr w:rsidR="00846C61" w:rsidRPr="00C84E11" w14:paraId="36F18D5B" w14:textId="77777777" w:rsidTr="00846C61">
        <w:trPr>
          <w:trHeight w:val="507"/>
          <w:jc w:val="center"/>
        </w:trPr>
        <w:tc>
          <w:tcPr>
            <w:tcW w:w="1271" w:type="dxa"/>
            <w:vAlign w:val="center"/>
          </w:tcPr>
          <w:p w14:paraId="3486C77E" w14:textId="35C485B4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4月18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日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</w:p>
        </w:tc>
        <w:tc>
          <w:tcPr>
            <w:tcW w:w="1271" w:type="dxa"/>
            <w:vAlign w:val="center"/>
          </w:tcPr>
          <w:p w14:paraId="0B44D0B2" w14:textId="4F4A1D43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15:00</w:t>
            </w:r>
          </w:p>
        </w:tc>
        <w:tc>
          <w:tcPr>
            <w:tcW w:w="1271" w:type="dxa"/>
            <w:noWrap/>
            <w:vAlign w:val="center"/>
          </w:tcPr>
          <w:p w14:paraId="7064607A" w14:textId="6B287CB3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吕志峰</w:t>
            </w:r>
          </w:p>
        </w:tc>
        <w:tc>
          <w:tcPr>
            <w:tcW w:w="2126" w:type="dxa"/>
            <w:vAlign w:val="center"/>
          </w:tcPr>
          <w:p w14:paraId="55D61B56" w14:textId="3284676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华东师范大学中文系副系主任、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副教授</w:t>
            </w:r>
          </w:p>
        </w:tc>
        <w:tc>
          <w:tcPr>
            <w:tcW w:w="993" w:type="dxa"/>
            <w:noWrap/>
            <w:vAlign w:val="center"/>
          </w:tcPr>
          <w:p w14:paraId="11E38531" w14:textId="1C7F8EF2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2B45FC6C" w14:textId="4071D125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新时代文化之声——《传统文化传承与新时代文化自信》</w:t>
            </w:r>
          </w:p>
        </w:tc>
      </w:tr>
      <w:tr w:rsidR="00846C61" w:rsidRPr="00C84E11" w14:paraId="770094FF" w14:textId="77777777" w:rsidTr="00846C61">
        <w:trPr>
          <w:trHeight w:val="507"/>
          <w:jc w:val="center"/>
        </w:trPr>
        <w:tc>
          <w:tcPr>
            <w:tcW w:w="1271" w:type="dxa"/>
            <w:vMerge w:val="restart"/>
            <w:vAlign w:val="center"/>
          </w:tcPr>
          <w:p w14:paraId="6394E1EC" w14:textId="74E1629F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4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hAnsiTheme="minorEastAsia"/>
                <w:sz w:val="21"/>
                <w:szCs w:val="21"/>
              </w:rPr>
              <w:t>25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日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</w:p>
        </w:tc>
        <w:tc>
          <w:tcPr>
            <w:tcW w:w="1271" w:type="dxa"/>
            <w:vMerge w:val="restart"/>
            <w:vAlign w:val="center"/>
          </w:tcPr>
          <w:p w14:paraId="2A620248" w14:textId="05916534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13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:00</w:t>
            </w:r>
          </w:p>
        </w:tc>
        <w:tc>
          <w:tcPr>
            <w:tcW w:w="1271" w:type="dxa"/>
            <w:noWrap/>
            <w:vAlign w:val="center"/>
          </w:tcPr>
          <w:p w14:paraId="5EB0AA7C" w14:textId="6A070544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汪青松</w:t>
            </w:r>
          </w:p>
        </w:tc>
        <w:tc>
          <w:tcPr>
            <w:tcW w:w="2126" w:type="dxa"/>
            <w:vAlign w:val="center"/>
          </w:tcPr>
          <w:p w14:paraId="3A892E0A" w14:textId="73AB56FA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上海财经大学马克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思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主义学院教授</w:t>
            </w:r>
          </w:p>
        </w:tc>
        <w:tc>
          <w:tcPr>
            <w:tcW w:w="993" w:type="dxa"/>
            <w:noWrap/>
            <w:vAlign w:val="center"/>
          </w:tcPr>
          <w:p w14:paraId="3BB80B0D" w14:textId="0F349BDA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中北</w:t>
            </w:r>
          </w:p>
        </w:tc>
        <w:tc>
          <w:tcPr>
            <w:tcW w:w="3168" w:type="dxa"/>
            <w:noWrap/>
            <w:vAlign w:val="center"/>
          </w:tcPr>
          <w:p w14:paraId="1AD1A055" w14:textId="20EE0132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新时代政治之声——《中国改革四十年成功之道》</w:t>
            </w:r>
          </w:p>
        </w:tc>
      </w:tr>
      <w:tr w:rsidR="00846C61" w:rsidRPr="00C84E11" w14:paraId="04F7771C" w14:textId="77777777" w:rsidTr="00846C61">
        <w:trPr>
          <w:trHeight w:val="507"/>
          <w:jc w:val="center"/>
        </w:trPr>
        <w:tc>
          <w:tcPr>
            <w:tcW w:w="1271" w:type="dxa"/>
            <w:vMerge/>
            <w:vAlign w:val="center"/>
          </w:tcPr>
          <w:p w14:paraId="1CE69C2C" w14:textId="3D27415C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13A8657D" w14:textId="77777777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79016A62" w14:textId="0CFE524F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王荣发</w:t>
            </w:r>
          </w:p>
        </w:tc>
        <w:tc>
          <w:tcPr>
            <w:tcW w:w="2126" w:type="dxa"/>
            <w:vAlign w:val="center"/>
          </w:tcPr>
          <w:p w14:paraId="465B2E5B" w14:textId="6DA87488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/>
                <w:color w:val="000000"/>
                <w:sz w:val="21"/>
                <w:szCs w:val="21"/>
              </w:rPr>
              <w:t>华东理工大学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330E4388" w14:textId="728B86BB" w:rsidR="00846C6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00382531" w14:textId="788E9488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新时代青年之声——《新时代，我们的人生舞台与使命担当》</w:t>
            </w:r>
          </w:p>
        </w:tc>
      </w:tr>
      <w:tr w:rsidR="00846C61" w:rsidRPr="00C84E11" w14:paraId="1B86AB01" w14:textId="77777777" w:rsidTr="00846C61">
        <w:trPr>
          <w:trHeight w:val="507"/>
          <w:jc w:val="center"/>
        </w:trPr>
        <w:tc>
          <w:tcPr>
            <w:tcW w:w="1271" w:type="dxa"/>
            <w:vMerge w:val="restart"/>
            <w:vAlign w:val="center"/>
          </w:tcPr>
          <w:p w14:paraId="25DB0BE4" w14:textId="3B9D66AA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4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hAnsiTheme="minorEastAsia"/>
                <w:sz w:val="21"/>
                <w:szCs w:val="21"/>
              </w:rPr>
              <w:t>25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日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 xml:space="preserve"> </w:t>
            </w:r>
          </w:p>
        </w:tc>
        <w:tc>
          <w:tcPr>
            <w:tcW w:w="1271" w:type="dxa"/>
            <w:vMerge w:val="restart"/>
            <w:vAlign w:val="center"/>
          </w:tcPr>
          <w:p w14:paraId="3B4069F3" w14:textId="20785709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15:00</w:t>
            </w:r>
          </w:p>
        </w:tc>
        <w:tc>
          <w:tcPr>
            <w:tcW w:w="1271" w:type="dxa"/>
            <w:noWrap/>
            <w:vAlign w:val="center"/>
          </w:tcPr>
          <w:p w14:paraId="108BB167" w14:textId="3E4A1625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汪青松</w:t>
            </w:r>
          </w:p>
        </w:tc>
        <w:tc>
          <w:tcPr>
            <w:tcW w:w="2126" w:type="dxa"/>
            <w:vAlign w:val="center"/>
          </w:tcPr>
          <w:p w14:paraId="5A216D1F" w14:textId="78631B93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上海财经大学马克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思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主义学院教授</w:t>
            </w:r>
          </w:p>
        </w:tc>
        <w:tc>
          <w:tcPr>
            <w:tcW w:w="993" w:type="dxa"/>
            <w:noWrap/>
            <w:vAlign w:val="center"/>
          </w:tcPr>
          <w:p w14:paraId="4F641AA6" w14:textId="0D25BDA8" w:rsidR="00846C61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中北</w:t>
            </w:r>
          </w:p>
        </w:tc>
        <w:tc>
          <w:tcPr>
            <w:tcW w:w="3168" w:type="dxa"/>
            <w:noWrap/>
            <w:vAlign w:val="center"/>
          </w:tcPr>
          <w:p w14:paraId="33F6BB92" w14:textId="4B0D7DB9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新时代政治之声——《中国改革四十年成功之道》</w:t>
            </w:r>
          </w:p>
        </w:tc>
      </w:tr>
      <w:tr w:rsidR="00846C61" w:rsidRPr="00C84E11" w14:paraId="5AC05E63" w14:textId="77777777" w:rsidTr="00846C61">
        <w:trPr>
          <w:trHeight w:val="507"/>
          <w:jc w:val="center"/>
        </w:trPr>
        <w:tc>
          <w:tcPr>
            <w:tcW w:w="1271" w:type="dxa"/>
            <w:vMerge/>
            <w:vAlign w:val="center"/>
          </w:tcPr>
          <w:p w14:paraId="1ADF2971" w14:textId="43AFAE7D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35E178AD" w14:textId="77777777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7D4E751A" w14:textId="312D6752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王荣发</w:t>
            </w:r>
          </w:p>
        </w:tc>
        <w:tc>
          <w:tcPr>
            <w:tcW w:w="2126" w:type="dxa"/>
            <w:vAlign w:val="center"/>
          </w:tcPr>
          <w:p w14:paraId="45EF5869" w14:textId="40CCAFD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/>
                <w:color w:val="000000"/>
                <w:sz w:val="21"/>
                <w:szCs w:val="21"/>
              </w:rPr>
              <w:t>华东理工大学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0A1F98A1" w14:textId="07826ABB" w:rsidR="00846C6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1A80D036" w14:textId="460553D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新时代青年之声——《新时代，我们的人生舞台与使命担当》</w:t>
            </w:r>
          </w:p>
        </w:tc>
      </w:tr>
      <w:tr w:rsidR="00846C61" w:rsidRPr="00C84E11" w14:paraId="08DDA270" w14:textId="77777777" w:rsidTr="00846C61">
        <w:trPr>
          <w:trHeight w:val="1064"/>
          <w:jc w:val="center"/>
        </w:trPr>
        <w:tc>
          <w:tcPr>
            <w:tcW w:w="1271" w:type="dxa"/>
            <w:vAlign w:val="center"/>
          </w:tcPr>
          <w:p w14:paraId="4F7254ED" w14:textId="08141095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5月2日</w:t>
            </w:r>
          </w:p>
        </w:tc>
        <w:tc>
          <w:tcPr>
            <w:tcW w:w="1271" w:type="dxa"/>
            <w:vAlign w:val="center"/>
          </w:tcPr>
          <w:p w14:paraId="02C23453" w14:textId="04CCE851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15:00</w:t>
            </w:r>
          </w:p>
        </w:tc>
        <w:tc>
          <w:tcPr>
            <w:tcW w:w="1271" w:type="dxa"/>
            <w:noWrap/>
            <w:vAlign w:val="center"/>
          </w:tcPr>
          <w:p w14:paraId="648C2864" w14:textId="25DF4E0E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齐卫平</w:t>
            </w:r>
          </w:p>
        </w:tc>
        <w:tc>
          <w:tcPr>
            <w:tcW w:w="2126" w:type="dxa"/>
            <w:vAlign w:val="center"/>
          </w:tcPr>
          <w:p w14:paraId="6FF67265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华东师范大学政治学系教授</w:t>
            </w:r>
          </w:p>
        </w:tc>
        <w:tc>
          <w:tcPr>
            <w:tcW w:w="993" w:type="dxa"/>
            <w:noWrap/>
            <w:vAlign w:val="center"/>
          </w:tcPr>
          <w:p w14:paraId="5C8F8660" w14:textId="77777777" w:rsidR="00846C61" w:rsidRPr="00C84E11" w:rsidRDefault="00846C61" w:rsidP="007B362D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 xml:space="preserve">中北                        </w:t>
            </w:r>
          </w:p>
        </w:tc>
        <w:tc>
          <w:tcPr>
            <w:tcW w:w="3168" w:type="dxa"/>
            <w:noWrap/>
            <w:vAlign w:val="center"/>
          </w:tcPr>
          <w:p w14:paraId="1B7C4131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思想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之声——《习近平新时代中国特色社会主义思想》</w:t>
            </w:r>
          </w:p>
        </w:tc>
      </w:tr>
      <w:tr w:rsidR="00846C61" w:rsidRPr="00C84E11" w14:paraId="22C29B22" w14:textId="77777777" w:rsidTr="00846C61">
        <w:trPr>
          <w:trHeight w:val="1064"/>
          <w:jc w:val="center"/>
        </w:trPr>
        <w:tc>
          <w:tcPr>
            <w:tcW w:w="1271" w:type="dxa"/>
            <w:vMerge w:val="restart"/>
            <w:vAlign w:val="center"/>
          </w:tcPr>
          <w:p w14:paraId="1EE27FA7" w14:textId="00709473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5月9日</w:t>
            </w:r>
          </w:p>
        </w:tc>
        <w:tc>
          <w:tcPr>
            <w:tcW w:w="1271" w:type="dxa"/>
            <w:vMerge w:val="restart"/>
            <w:vAlign w:val="center"/>
          </w:tcPr>
          <w:p w14:paraId="04660808" w14:textId="34C3ABA3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13:00</w:t>
            </w:r>
          </w:p>
        </w:tc>
        <w:tc>
          <w:tcPr>
            <w:tcW w:w="1271" w:type="dxa"/>
            <w:noWrap/>
            <w:vAlign w:val="center"/>
          </w:tcPr>
          <w:p w14:paraId="39AD478E" w14:textId="6F5E0155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齐卫平</w:t>
            </w:r>
          </w:p>
        </w:tc>
        <w:tc>
          <w:tcPr>
            <w:tcW w:w="2126" w:type="dxa"/>
            <w:vAlign w:val="center"/>
          </w:tcPr>
          <w:p w14:paraId="479ED426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华东师范大学政治学系教授</w:t>
            </w:r>
          </w:p>
        </w:tc>
        <w:tc>
          <w:tcPr>
            <w:tcW w:w="993" w:type="dxa"/>
            <w:noWrap/>
            <w:vAlign w:val="center"/>
          </w:tcPr>
          <w:p w14:paraId="333D8D2C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闵行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 xml:space="preserve">        </w:t>
            </w:r>
          </w:p>
        </w:tc>
        <w:tc>
          <w:tcPr>
            <w:tcW w:w="3168" w:type="dxa"/>
            <w:noWrap/>
            <w:vAlign w:val="center"/>
          </w:tcPr>
          <w:p w14:paraId="323E8009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</w:t>
            </w:r>
            <w:r w:rsidRPr="00C84E11">
              <w:rPr>
                <w:rFonts w:asciiTheme="minorEastAsia" w:hAnsiTheme="minorEastAsia"/>
                <w:sz w:val="21"/>
                <w:szCs w:val="21"/>
              </w:rPr>
              <w:t>思想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之声——《习近平新时代中国特色社会主义思想》</w:t>
            </w:r>
          </w:p>
        </w:tc>
      </w:tr>
      <w:tr w:rsidR="00846C61" w:rsidRPr="00C84E11" w14:paraId="6F30ACFC" w14:textId="77777777" w:rsidTr="00846C61">
        <w:trPr>
          <w:trHeight w:val="1064"/>
          <w:jc w:val="center"/>
        </w:trPr>
        <w:tc>
          <w:tcPr>
            <w:tcW w:w="1271" w:type="dxa"/>
            <w:vMerge/>
            <w:vAlign w:val="center"/>
          </w:tcPr>
          <w:p w14:paraId="1D720632" w14:textId="77777777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vMerge/>
            <w:vAlign w:val="center"/>
          </w:tcPr>
          <w:p w14:paraId="3A646AF5" w14:textId="77777777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39680BBA" w14:textId="512F034A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王荣发</w:t>
            </w:r>
          </w:p>
        </w:tc>
        <w:tc>
          <w:tcPr>
            <w:tcW w:w="2126" w:type="dxa"/>
            <w:vAlign w:val="center"/>
          </w:tcPr>
          <w:p w14:paraId="6796A66D" w14:textId="139E0780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/>
                <w:color w:val="000000"/>
                <w:sz w:val="21"/>
                <w:szCs w:val="21"/>
              </w:rPr>
              <w:t>华东理工大学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197B84DB" w14:textId="30927645" w:rsidR="00846C6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中北</w:t>
            </w:r>
          </w:p>
        </w:tc>
        <w:tc>
          <w:tcPr>
            <w:tcW w:w="3168" w:type="dxa"/>
            <w:noWrap/>
            <w:vAlign w:val="center"/>
          </w:tcPr>
          <w:p w14:paraId="32A4968F" w14:textId="7DCFF474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新时代青年之声——《新时代，我们的人生舞台与使命担当》</w:t>
            </w:r>
          </w:p>
        </w:tc>
      </w:tr>
      <w:tr w:rsidR="00846C61" w:rsidRPr="00C84E11" w14:paraId="45FBF46D" w14:textId="77777777" w:rsidTr="00846C61">
        <w:trPr>
          <w:trHeight w:val="1093"/>
          <w:jc w:val="center"/>
        </w:trPr>
        <w:tc>
          <w:tcPr>
            <w:tcW w:w="1271" w:type="dxa"/>
            <w:vMerge/>
            <w:vAlign w:val="center"/>
          </w:tcPr>
          <w:p w14:paraId="4EC9EEC3" w14:textId="13D61431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3D1730E1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1EC6343B" w14:textId="594EBF8C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殷德生</w:t>
            </w:r>
          </w:p>
        </w:tc>
        <w:tc>
          <w:tcPr>
            <w:tcW w:w="2126" w:type="dxa"/>
            <w:vAlign w:val="center"/>
          </w:tcPr>
          <w:p w14:paraId="34CE7CD9" w14:textId="04D0CABD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华东师范大学经管学部副主任、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70985A42" w14:textId="58FE58B3" w:rsidR="00846C61" w:rsidRPr="00C84E11" w:rsidRDefault="00846C61" w:rsidP="007B362D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中北</w:t>
            </w:r>
          </w:p>
        </w:tc>
        <w:tc>
          <w:tcPr>
            <w:tcW w:w="3168" w:type="dxa"/>
            <w:noWrap/>
            <w:vAlign w:val="center"/>
          </w:tcPr>
          <w:p w14:paraId="6058B3F0" w14:textId="2CE9F1E1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新时代经济之声——《改革开放40年是怎么闯出来的》</w:t>
            </w:r>
          </w:p>
        </w:tc>
      </w:tr>
      <w:tr w:rsidR="00846C61" w:rsidRPr="00C84E11" w14:paraId="284C4B78" w14:textId="77777777" w:rsidTr="00846C61">
        <w:trPr>
          <w:trHeight w:val="1093"/>
          <w:jc w:val="center"/>
        </w:trPr>
        <w:tc>
          <w:tcPr>
            <w:tcW w:w="1271" w:type="dxa"/>
            <w:vMerge/>
            <w:vAlign w:val="center"/>
          </w:tcPr>
          <w:p w14:paraId="3B744BD9" w14:textId="23533D5D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4BB3CB5E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6DDCC533" w14:textId="3DBB0B78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文军</w:t>
            </w:r>
          </w:p>
        </w:tc>
        <w:tc>
          <w:tcPr>
            <w:tcW w:w="2126" w:type="dxa"/>
            <w:vAlign w:val="center"/>
          </w:tcPr>
          <w:p w14:paraId="498619EE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华东师范大学社会发展学院院长、社会学研究所所长、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389DA896" w14:textId="77777777" w:rsidR="00846C61" w:rsidRPr="00C84E11" w:rsidRDefault="00846C61" w:rsidP="007B362D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654F2506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新时代社会之声——《民生建设与新时代社会发展————2018年政府工作报告民生热点解读》</w:t>
            </w:r>
          </w:p>
        </w:tc>
      </w:tr>
      <w:tr w:rsidR="00846C61" w:rsidRPr="00C84E11" w14:paraId="4CCBF025" w14:textId="77777777" w:rsidTr="00846C61">
        <w:trPr>
          <w:trHeight w:val="1093"/>
          <w:jc w:val="center"/>
        </w:trPr>
        <w:tc>
          <w:tcPr>
            <w:tcW w:w="1271" w:type="dxa"/>
            <w:vMerge w:val="restart"/>
            <w:vAlign w:val="center"/>
          </w:tcPr>
          <w:p w14:paraId="3601589F" w14:textId="6EA2FDA6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5月9日</w:t>
            </w: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 xml:space="preserve">        </w:t>
            </w:r>
          </w:p>
        </w:tc>
        <w:tc>
          <w:tcPr>
            <w:tcW w:w="1271" w:type="dxa"/>
            <w:vMerge w:val="restart"/>
            <w:vAlign w:val="center"/>
          </w:tcPr>
          <w:p w14:paraId="14653E42" w14:textId="73E30E6C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15:00</w:t>
            </w:r>
          </w:p>
        </w:tc>
        <w:tc>
          <w:tcPr>
            <w:tcW w:w="1271" w:type="dxa"/>
            <w:noWrap/>
            <w:vAlign w:val="center"/>
          </w:tcPr>
          <w:p w14:paraId="7D3B6207" w14:textId="4B8DA7A5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田雷</w:t>
            </w:r>
          </w:p>
        </w:tc>
        <w:tc>
          <w:tcPr>
            <w:tcW w:w="2126" w:type="dxa"/>
            <w:vAlign w:val="center"/>
          </w:tcPr>
          <w:p w14:paraId="6A2CA505" w14:textId="5005FD09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华东师范大学法学院教授</w:t>
            </w:r>
          </w:p>
        </w:tc>
        <w:tc>
          <w:tcPr>
            <w:tcW w:w="993" w:type="dxa"/>
            <w:noWrap/>
            <w:vAlign w:val="center"/>
          </w:tcPr>
          <w:p w14:paraId="4DC3A208" w14:textId="10C91BAA" w:rsidR="00846C61" w:rsidRPr="00C84E11" w:rsidRDefault="00846C61" w:rsidP="007B362D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62E380AA" w14:textId="6CB9CF83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新时代法治之声</w:t>
            </w:r>
          </w:p>
        </w:tc>
      </w:tr>
      <w:tr w:rsidR="00846C61" w:rsidRPr="00C84E11" w14:paraId="68F59453" w14:textId="77777777" w:rsidTr="00846C61">
        <w:trPr>
          <w:trHeight w:val="1093"/>
          <w:jc w:val="center"/>
        </w:trPr>
        <w:tc>
          <w:tcPr>
            <w:tcW w:w="1271" w:type="dxa"/>
            <w:vMerge/>
            <w:vAlign w:val="center"/>
          </w:tcPr>
          <w:p w14:paraId="75955D57" w14:textId="1DADDA8A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53F79AAB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2568FAF4" w14:textId="0B12313D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贾利军</w:t>
            </w:r>
          </w:p>
        </w:tc>
        <w:tc>
          <w:tcPr>
            <w:tcW w:w="2126" w:type="dxa"/>
            <w:vAlign w:val="center"/>
          </w:tcPr>
          <w:p w14:paraId="477020E8" w14:textId="2F4CE82D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color w:val="000000"/>
                <w:sz w:val="21"/>
                <w:szCs w:val="21"/>
              </w:rPr>
              <w:t>华东师范大学经管学部</w:t>
            </w: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993" w:type="dxa"/>
            <w:noWrap/>
            <w:vAlign w:val="center"/>
          </w:tcPr>
          <w:p w14:paraId="33AB3BF3" w14:textId="3473DD1E" w:rsidR="00846C61" w:rsidRPr="00C84E11" w:rsidRDefault="00846C61" w:rsidP="007B362D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 xml:space="preserve">闵行                 </w:t>
            </w:r>
          </w:p>
        </w:tc>
        <w:tc>
          <w:tcPr>
            <w:tcW w:w="3168" w:type="dxa"/>
            <w:noWrap/>
            <w:vAlign w:val="center"/>
          </w:tcPr>
          <w:p w14:paraId="4A4C3762" w14:textId="1E03F43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新时代文化之声——《东方营销学——文化复兴的营销之道》</w:t>
            </w:r>
          </w:p>
        </w:tc>
      </w:tr>
      <w:tr w:rsidR="00846C61" w:rsidRPr="00C84E11" w14:paraId="1C944226" w14:textId="77777777" w:rsidTr="00846C61">
        <w:trPr>
          <w:trHeight w:val="414"/>
          <w:jc w:val="center"/>
        </w:trPr>
        <w:tc>
          <w:tcPr>
            <w:tcW w:w="1271" w:type="dxa"/>
            <w:vMerge/>
            <w:vAlign w:val="center"/>
          </w:tcPr>
          <w:p w14:paraId="5C37AF9B" w14:textId="2E2279E3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0D0F68B3" w14:textId="77777777" w:rsidR="00846C61" w:rsidRPr="007B362D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11F810D7" w14:textId="12561FD2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王荣发</w:t>
            </w:r>
          </w:p>
        </w:tc>
        <w:tc>
          <w:tcPr>
            <w:tcW w:w="2126" w:type="dxa"/>
            <w:vAlign w:val="center"/>
          </w:tcPr>
          <w:p w14:paraId="74AABE33" w14:textId="587F915F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/>
                <w:color w:val="000000"/>
                <w:sz w:val="21"/>
                <w:szCs w:val="21"/>
              </w:rPr>
              <w:t>华东理工大学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554FB046" w14:textId="526285C1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中北</w:t>
            </w:r>
          </w:p>
        </w:tc>
        <w:tc>
          <w:tcPr>
            <w:tcW w:w="3168" w:type="dxa"/>
            <w:noWrap/>
            <w:vAlign w:val="center"/>
          </w:tcPr>
          <w:p w14:paraId="0B50247B" w14:textId="2B181E9B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B362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新时代青年之声——《新时代，我们的人生舞台与使命担当》</w:t>
            </w:r>
          </w:p>
        </w:tc>
      </w:tr>
      <w:tr w:rsidR="00846C61" w:rsidRPr="00C84E11" w14:paraId="21DF0B3E" w14:textId="77777777" w:rsidTr="00846C61">
        <w:trPr>
          <w:trHeight w:val="846"/>
          <w:jc w:val="center"/>
        </w:trPr>
        <w:tc>
          <w:tcPr>
            <w:tcW w:w="1271" w:type="dxa"/>
            <w:vMerge w:val="restart"/>
            <w:vAlign w:val="center"/>
          </w:tcPr>
          <w:p w14:paraId="6927D66B" w14:textId="53A909BB" w:rsidR="00846C61" w:rsidRPr="00A7382C" w:rsidRDefault="00846C61" w:rsidP="00846C61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5月16日 </w:t>
            </w:r>
          </w:p>
        </w:tc>
        <w:tc>
          <w:tcPr>
            <w:tcW w:w="1271" w:type="dxa"/>
            <w:vMerge w:val="restart"/>
            <w:vAlign w:val="center"/>
          </w:tcPr>
          <w:p w14:paraId="0FADB7A0" w14:textId="754E308A" w:rsidR="00846C61" w:rsidRPr="00A7382C" w:rsidRDefault="00846C61" w:rsidP="00846C61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13:00</w:t>
            </w:r>
          </w:p>
        </w:tc>
        <w:tc>
          <w:tcPr>
            <w:tcW w:w="1271" w:type="dxa"/>
            <w:noWrap/>
            <w:vAlign w:val="center"/>
          </w:tcPr>
          <w:p w14:paraId="7EBA7FDF" w14:textId="2330515A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吕新雨</w:t>
            </w:r>
          </w:p>
        </w:tc>
        <w:tc>
          <w:tcPr>
            <w:tcW w:w="2126" w:type="dxa"/>
            <w:vAlign w:val="center"/>
          </w:tcPr>
          <w:p w14:paraId="53C88692" w14:textId="73C79926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传播学院院长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4EDF72EB" w14:textId="4B4B36AC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11666FE3" w14:textId="23E67B2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新时代文化之声——《新媒体时代的文化生产》</w:t>
            </w:r>
          </w:p>
        </w:tc>
      </w:tr>
      <w:tr w:rsidR="00846C61" w:rsidRPr="00C84E11" w14:paraId="06705143" w14:textId="77777777" w:rsidTr="00846C61">
        <w:trPr>
          <w:trHeight w:val="846"/>
          <w:jc w:val="center"/>
        </w:trPr>
        <w:tc>
          <w:tcPr>
            <w:tcW w:w="1271" w:type="dxa"/>
            <w:vMerge/>
            <w:vAlign w:val="center"/>
          </w:tcPr>
          <w:p w14:paraId="3655729C" w14:textId="57C2BC01" w:rsidR="00846C61" w:rsidRPr="00A7382C" w:rsidRDefault="00846C61" w:rsidP="00846C61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071A8E1C" w14:textId="77777777" w:rsidR="00846C61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20CA8DEF" w14:textId="0B4CC737" w:rsidR="00846C61" w:rsidRPr="00A7382C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石春轩子</w:t>
            </w:r>
          </w:p>
        </w:tc>
        <w:tc>
          <w:tcPr>
            <w:tcW w:w="2126" w:type="dxa"/>
            <w:vAlign w:val="center"/>
          </w:tcPr>
          <w:p w14:paraId="15B3C16D" w14:textId="1B833A49" w:rsidR="00846C61" w:rsidRPr="00A7382C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华东师范大学音乐系</w:t>
            </w:r>
          </w:p>
        </w:tc>
        <w:tc>
          <w:tcPr>
            <w:tcW w:w="993" w:type="dxa"/>
            <w:noWrap/>
            <w:vAlign w:val="center"/>
          </w:tcPr>
          <w:p w14:paraId="2C101D88" w14:textId="145FC9EE" w:rsidR="00846C61" w:rsidRPr="00A7382C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0149C752" w14:textId="39D266E9" w:rsidR="00846C61" w:rsidRPr="00A7382C" w:rsidRDefault="00846C61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新时代音乐之声——《改革开放40周年民族音乐的发展》</w:t>
            </w:r>
          </w:p>
        </w:tc>
      </w:tr>
      <w:tr w:rsidR="00846C61" w:rsidRPr="00C84E11" w14:paraId="3DACAECB" w14:textId="77777777" w:rsidTr="00846C61">
        <w:trPr>
          <w:trHeight w:val="1009"/>
          <w:jc w:val="center"/>
        </w:trPr>
        <w:tc>
          <w:tcPr>
            <w:tcW w:w="1271" w:type="dxa"/>
            <w:vMerge w:val="restart"/>
            <w:vAlign w:val="center"/>
          </w:tcPr>
          <w:p w14:paraId="6742750E" w14:textId="14B2CC39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 xml:space="preserve">5月16日  </w:t>
            </w:r>
          </w:p>
        </w:tc>
        <w:tc>
          <w:tcPr>
            <w:tcW w:w="1271" w:type="dxa"/>
            <w:vMerge w:val="restart"/>
            <w:vAlign w:val="center"/>
          </w:tcPr>
          <w:p w14:paraId="011A73D4" w14:textId="65AC6817" w:rsidR="00846C61" w:rsidRPr="00C84E11" w:rsidRDefault="00846C61" w:rsidP="00846C61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15:00</w:t>
            </w:r>
          </w:p>
        </w:tc>
        <w:tc>
          <w:tcPr>
            <w:tcW w:w="1271" w:type="dxa"/>
            <w:noWrap/>
            <w:vAlign w:val="center"/>
          </w:tcPr>
          <w:p w14:paraId="335B25DE" w14:textId="166A2502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田雷</w:t>
            </w:r>
          </w:p>
        </w:tc>
        <w:tc>
          <w:tcPr>
            <w:tcW w:w="2126" w:type="dxa"/>
            <w:vAlign w:val="center"/>
          </w:tcPr>
          <w:p w14:paraId="4AC8952F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华东师范大学法学院教授</w:t>
            </w:r>
          </w:p>
        </w:tc>
        <w:tc>
          <w:tcPr>
            <w:tcW w:w="993" w:type="dxa"/>
            <w:noWrap/>
            <w:vAlign w:val="center"/>
          </w:tcPr>
          <w:p w14:paraId="0C0FF642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16E08074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新时代法治之声</w:t>
            </w:r>
          </w:p>
        </w:tc>
      </w:tr>
      <w:tr w:rsidR="00846C61" w:rsidRPr="00C84E11" w14:paraId="19931885" w14:textId="77777777" w:rsidTr="00846C61">
        <w:trPr>
          <w:trHeight w:val="897"/>
          <w:jc w:val="center"/>
        </w:trPr>
        <w:tc>
          <w:tcPr>
            <w:tcW w:w="1271" w:type="dxa"/>
            <w:vMerge/>
            <w:vAlign w:val="center"/>
          </w:tcPr>
          <w:p w14:paraId="194F37C9" w14:textId="2A5156AA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46974CE0" w14:textId="77777777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24BA749E" w14:textId="5A836CDA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傅海辉</w:t>
            </w:r>
          </w:p>
        </w:tc>
        <w:tc>
          <w:tcPr>
            <w:tcW w:w="2126" w:type="dxa"/>
            <w:vAlign w:val="center"/>
          </w:tcPr>
          <w:p w14:paraId="2018A732" w14:textId="7EF3CBAC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sz w:val="21"/>
                <w:szCs w:val="21"/>
              </w:rPr>
              <w:t>华东师范大学</w:t>
            </w: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哲学系</w:t>
            </w:r>
          </w:p>
        </w:tc>
        <w:tc>
          <w:tcPr>
            <w:tcW w:w="993" w:type="dxa"/>
            <w:noWrap/>
            <w:vAlign w:val="center"/>
          </w:tcPr>
          <w:p w14:paraId="6CD2DBD0" w14:textId="69D97593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099E50EC" w14:textId="56807E6A" w:rsidR="00846C61" w:rsidRPr="00C84E11" w:rsidRDefault="00846C61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sz w:val="21"/>
                <w:szCs w:val="21"/>
              </w:rPr>
              <w:t>新时代科技之声</w:t>
            </w:r>
            <w:r>
              <w:rPr>
                <w:rFonts w:asciiTheme="minorEastAsia" w:hAnsiTheme="minorEastAsia"/>
                <w:sz w:val="21"/>
                <w:szCs w:val="21"/>
              </w:rPr>
              <w:t>——</w:t>
            </w:r>
            <w:r w:rsidRPr="00A7382C">
              <w:rPr>
                <w:rFonts w:asciiTheme="minorEastAsia" w:hAnsiTheme="minorEastAsia" w:hint="eastAsia"/>
                <w:sz w:val="21"/>
                <w:szCs w:val="21"/>
              </w:rPr>
              <w:t>《我国科技发展及其社会文化环境》</w:t>
            </w:r>
          </w:p>
        </w:tc>
      </w:tr>
      <w:tr w:rsidR="00122FDA" w:rsidRPr="00C84E11" w14:paraId="5EFE8220" w14:textId="77777777" w:rsidTr="00122FDA">
        <w:trPr>
          <w:trHeight w:val="1179"/>
          <w:jc w:val="center"/>
        </w:trPr>
        <w:tc>
          <w:tcPr>
            <w:tcW w:w="1271" w:type="dxa"/>
            <w:vMerge w:val="restart"/>
            <w:vAlign w:val="center"/>
          </w:tcPr>
          <w:p w14:paraId="6E7B12A8" w14:textId="074DC5E6" w:rsidR="00122FDA" w:rsidRPr="00A7382C" w:rsidRDefault="00122FDA" w:rsidP="00122FDA">
            <w:pPr>
              <w:widowControl/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5月30日</w:t>
            </w:r>
          </w:p>
        </w:tc>
        <w:tc>
          <w:tcPr>
            <w:tcW w:w="1271" w:type="dxa"/>
            <w:vMerge w:val="restart"/>
            <w:vAlign w:val="center"/>
          </w:tcPr>
          <w:p w14:paraId="5324DAF4" w14:textId="6C206183" w:rsidR="00122FDA" w:rsidRPr="00A7382C" w:rsidRDefault="00122FDA" w:rsidP="00122FDA">
            <w:pPr>
              <w:widowControl/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13:00</w:t>
            </w:r>
          </w:p>
        </w:tc>
        <w:tc>
          <w:tcPr>
            <w:tcW w:w="1271" w:type="dxa"/>
            <w:noWrap/>
            <w:vAlign w:val="center"/>
          </w:tcPr>
          <w:p w14:paraId="182735C2" w14:textId="2FA7CB09" w:rsidR="00122FDA" w:rsidRPr="00C84E11" w:rsidRDefault="00122FDA" w:rsidP="00344B00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kern w:val="0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刘敏</w:t>
            </w:r>
          </w:p>
        </w:tc>
        <w:tc>
          <w:tcPr>
            <w:tcW w:w="2126" w:type="dxa"/>
            <w:vAlign w:val="center"/>
          </w:tcPr>
          <w:p w14:paraId="334616D7" w14:textId="21A68D9E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地理科学</w:t>
            </w:r>
            <w:r w:rsidRPr="00A7382C">
              <w:rPr>
                <w:rFonts w:ascii="宋体" w:eastAsia="宋体" w:hAnsi="宋体"/>
                <w:color w:val="000000"/>
                <w:sz w:val="21"/>
                <w:szCs w:val="21"/>
              </w:rPr>
              <w:t>学院院长、</w:t>
            </w: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教授</w:t>
            </w:r>
          </w:p>
        </w:tc>
        <w:tc>
          <w:tcPr>
            <w:tcW w:w="993" w:type="dxa"/>
            <w:noWrap/>
            <w:vAlign w:val="center"/>
          </w:tcPr>
          <w:p w14:paraId="22E6F4E6" w14:textId="0D93B6F3" w:rsidR="00122FDA" w:rsidRPr="00C84E11" w:rsidRDefault="00122FDA" w:rsidP="007B362D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72486959" w14:textId="482B3B53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 w:rsidRPr="00A7382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新时代生态之声——《一带一路与生态文明建设》</w:t>
            </w:r>
          </w:p>
        </w:tc>
      </w:tr>
      <w:tr w:rsidR="00122FDA" w:rsidRPr="00C84E11" w14:paraId="28C1B920" w14:textId="77777777" w:rsidTr="00846C61">
        <w:trPr>
          <w:trHeight w:val="1179"/>
          <w:jc w:val="center"/>
        </w:trPr>
        <w:tc>
          <w:tcPr>
            <w:tcW w:w="1271" w:type="dxa"/>
            <w:vMerge/>
            <w:vAlign w:val="center"/>
          </w:tcPr>
          <w:p w14:paraId="26A802EE" w14:textId="2160073B" w:rsidR="00122FDA" w:rsidRPr="00C84E11" w:rsidRDefault="00122FDA" w:rsidP="00122FDA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787B80A4" w14:textId="77777777" w:rsidR="00122FDA" w:rsidRPr="00C84E11" w:rsidRDefault="00122FDA" w:rsidP="00344B00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64D2FD22" w14:textId="47F0B5CE" w:rsidR="00122FDA" w:rsidRPr="00C84E11" w:rsidRDefault="00122FDA" w:rsidP="00344B00">
            <w:pPr>
              <w:widowControl/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贾利军</w:t>
            </w:r>
          </w:p>
        </w:tc>
        <w:tc>
          <w:tcPr>
            <w:tcW w:w="2126" w:type="dxa"/>
            <w:vAlign w:val="center"/>
          </w:tcPr>
          <w:p w14:paraId="0D45F6B1" w14:textId="77777777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/>
                <w:color w:val="000000"/>
                <w:sz w:val="21"/>
                <w:szCs w:val="21"/>
              </w:rPr>
              <w:t>华东师范大学经管学部</w:t>
            </w: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副教授</w:t>
            </w:r>
          </w:p>
        </w:tc>
        <w:tc>
          <w:tcPr>
            <w:tcW w:w="993" w:type="dxa"/>
            <w:noWrap/>
            <w:vAlign w:val="center"/>
          </w:tcPr>
          <w:p w14:paraId="5015A902" w14:textId="77777777" w:rsidR="00122FDA" w:rsidRPr="00C84E11" w:rsidRDefault="00122FDA" w:rsidP="007B362D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中北</w:t>
            </w:r>
          </w:p>
        </w:tc>
        <w:tc>
          <w:tcPr>
            <w:tcW w:w="3168" w:type="dxa"/>
            <w:noWrap/>
            <w:vAlign w:val="center"/>
          </w:tcPr>
          <w:p w14:paraId="5B92C5F9" w14:textId="77777777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 w:rsidRPr="00C84E11">
              <w:rPr>
                <w:rFonts w:asciiTheme="minorEastAsia" w:hAnsiTheme="minorEastAsia" w:hint="eastAsia"/>
                <w:color w:val="000000"/>
                <w:sz w:val="21"/>
                <w:szCs w:val="21"/>
              </w:rPr>
              <w:t>新时代文化之声——《东方营销学——文化复兴的营销之道》</w:t>
            </w:r>
          </w:p>
        </w:tc>
      </w:tr>
      <w:tr w:rsidR="00122FDA" w:rsidRPr="00C84E11" w14:paraId="7C0E4E2F" w14:textId="77777777" w:rsidTr="00846C61">
        <w:trPr>
          <w:trHeight w:val="720"/>
          <w:jc w:val="center"/>
        </w:trPr>
        <w:tc>
          <w:tcPr>
            <w:tcW w:w="1271" w:type="dxa"/>
            <w:vMerge/>
            <w:vAlign w:val="center"/>
          </w:tcPr>
          <w:p w14:paraId="10BC9843" w14:textId="69B76531" w:rsidR="00122FDA" w:rsidRDefault="00122FDA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vMerge/>
          </w:tcPr>
          <w:p w14:paraId="5043469D" w14:textId="77777777" w:rsidR="00122FDA" w:rsidRDefault="00122FDA" w:rsidP="00344B00">
            <w:pPr>
              <w:spacing w:line="276" w:lineRule="auto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/>
            <w:vAlign w:val="center"/>
          </w:tcPr>
          <w:p w14:paraId="2AE7C809" w14:textId="3503077E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王建新</w:t>
            </w:r>
          </w:p>
        </w:tc>
        <w:tc>
          <w:tcPr>
            <w:tcW w:w="2126" w:type="dxa"/>
            <w:vAlign w:val="center"/>
          </w:tcPr>
          <w:p w14:paraId="18F1B8B8" w14:textId="66F05DBF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华东师范大学马克思主义学院常务副院长、教授</w:t>
            </w:r>
          </w:p>
        </w:tc>
        <w:tc>
          <w:tcPr>
            <w:tcW w:w="993" w:type="dxa"/>
            <w:noWrap/>
            <w:vAlign w:val="center"/>
          </w:tcPr>
          <w:p w14:paraId="0C482E35" w14:textId="2E494C91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闵行</w:t>
            </w:r>
          </w:p>
        </w:tc>
        <w:tc>
          <w:tcPr>
            <w:tcW w:w="3168" w:type="dxa"/>
            <w:noWrap/>
            <w:vAlign w:val="center"/>
          </w:tcPr>
          <w:p w14:paraId="44549614" w14:textId="40797353" w:rsidR="00122FDA" w:rsidRPr="00C84E11" w:rsidRDefault="00122FDA" w:rsidP="00344B00">
            <w:pPr>
              <w:spacing w:line="276" w:lineRule="auto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新时代政治之声——《新时代与新领袖》</w:t>
            </w:r>
          </w:p>
        </w:tc>
      </w:tr>
    </w:tbl>
    <w:p w14:paraId="62011833" w14:textId="77777777" w:rsidR="00A7382C" w:rsidRDefault="00A7382C" w:rsidP="00A7382C">
      <w:pPr>
        <w:adjustRightInd w:val="0"/>
        <w:snapToGrid w:val="0"/>
        <w:spacing w:line="276" w:lineRule="auto"/>
        <w:jc w:val="left"/>
        <w:rPr>
          <w:rFonts w:asciiTheme="minorEastAsia" w:hAnsiTheme="minorEastAsia"/>
          <w:b/>
          <w:sz w:val="28"/>
          <w:szCs w:val="28"/>
        </w:rPr>
      </w:pPr>
    </w:p>
    <w:p w14:paraId="5F0A52EA" w14:textId="77777777" w:rsidR="0090133C" w:rsidRDefault="0090133C"/>
    <w:sectPr w:rsidR="0090133C" w:rsidSect="00A5287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0DF6F" w14:textId="77777777" w:rsidR="00B61BA2" w:rsidRDefault="00B61BA2" w:rsidP="004463D0">
      <w:r>
        <w:separator/>
      </w:r>
    </w:p>
  </w:endnote>
  <w:endnote w:type="continuationSeparator" w:id="0">
    <w:p w14:paraId="3F046E9A" w14:textId="77777777" w:rsidR="00B61BA2" w:rsidRDefault="00B61BA2" w:rsidP="0044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8C112" w14:textId="77777777" w:rsidR="00B61BA2" w:rsidRDefault="00B61BA2" w:rsidP="004463D0">
      <w:r>
        <w:separator/>
      </w:r>
    </w:p>
  </w:footnote>
  <w:footnote w:type="continuationSeparator" w:id="0">
    <w:p w14:paraId="20F78C12" w14:textId="77777777" w:rsidR="00B61BA2" w:rsidRDefault="00B61BA2" w:rsidP="00446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2C"/>
    <w:rsid w:val="00122FDA"/>
    <w:rsid w:val="001C0392"/>
    <w:rsid w:val="002B7BE2"/>
    <w:rsid w:val="004463D0"/>
    <w:rsid w:val="00494093"/>
    <w:rsid w:val="007B362D"/>
    <w:rsid w:val="00846C61"/>
    <w:rsid w:val="008F1804"/>
    <w:rsid w:val="0090133C"/>
    <w:rsid w:val="00943AF7"/>
    <w:rsid w:val="00A21C06"/>
    <w:rsid w:val="00A5287D"/>
    <w:rsid w:val="00A7382C"/>
    <w:rsid w:val="00B61BA2"/>
    <w:rsid w:val="00D81DB4"/>
    <w:rsid w:val="00E64666"/>
    <w:rsid w:val="00F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AA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46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63D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63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63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46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63D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63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63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266F8-93FA-4DE0-BCBB-AB9E8A26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Windows 用户</cp:lastModifiedBy>
  <cp:revision>25</cp:revision>
  <dcterms:created xsi:type="dcterms:W3CDTF">2018-04-10T08:49:00Z</dcterms:created>
  <dcterms:modified xsi:type="dcterms:W3CDTF">2019-05-13T08:30:00Z</dcterms:modified>
</cp:coreProperties>
</file>